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C05C83" w:rsidRPr="00022D91" w:rsidTr="00F92D04">
        <w:tc>
          <w:tcPr>
            <w:tcW w:w="3190" w:type="dxa"/>
          </w:tcPr>
          <w:p w:rsidR="00C05C83" w:rsidRPr="00022D91" w:rsidRDefault="00C05C83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C05C83" w:rsidRPr="00022D91" w:rsidRDefault="00C05C83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C05C83" w:rsidRPr="00022D91" w:rsidRDefault="00C05C83" w:rsidP="00F9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C05C83" w:rsidTr="00F92D04">
        <w:tc>
          <w:tcPr>
            <w:tcW w:w="3190" w:type="dxa"/>
          </w:tcPr>
          <w:p w:rsidR="00C05C83" w:rsidRDefault="00C05C83" w:rsidP="00F92D04">
            <w:pPr>
              <w:jc w:val="center"/>
            </w:pPr>
            <w:r>
              <w:t>Приказ № 14 от 20</w:t>
            </w:r>
            <w:r>
              <w:t>.0</w:t>
            </w:r>
            <w:bookmarkStart w:id="0" w:name="_GoBack"/>
            <w:bookmarkEnd w:id="0"/>
            <w:r>
              <w:t>8.</w:t>
            </w:r>
            <w:r>
              <w:t>2021</w:t>
            </w:r>
          </w:p>
        </w:tc>
        <w:tc>
          <w:tcPr>
            <w:tcW w:w="3190" w:type="dxa"/>
          </w:tcPr>
          <w:p w:rsidR="00C05C83" w:rsidRDefault="00C05C83" w:rsidP="00F92D04">
            <w:pPr>
              <w:jc w:val="center"/>
            </w:pPr>
            <w:r>
              <w:t>Группа  «Фантазеры»</w:t>
            </w:r>
          </w:p>
        </w:tc>
        <w:tc>
          <w:tcPr>
            <w:tcW w:w="3509" w:type="dxa"/>
          </w:tcPr>
          <w:p w:rsidR="00C05C83" w:rsidRDefault="00C05C83" w:rsidP="00F92D04">
            <w:pPr>
              <w:jc w:val="center"/>
            </w:pPr>
            <w:r>
              <w:t>2</w:t>
            </w:r>
          </w:p>
        </w:tc>
      </w:tr>
    </w:tbl>
    <w:p w:rsidR="00000000" w:rsidRDefault="00C05C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C83"/>
    <w:rsid w:val="00C0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2021-09-07T02:37:00Z</dcterms:created>
  <dcterms:modified xsi:type="dcterms:W3CDTF">2021-09-07T02:37:00Z</dcterms:modified>
</cp:coreProperties>
</file>