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E5" w:rsidRPr="00205DE5" w:rsidRDefault="002E6A59" w:rsidP="0020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</w:t>
      </w:r>
      <w:r w:rsidR="00205DE5" w:rsidRPr="0020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205DE5" w:rsidRPr="00205DE5" w:rsidRDefault="00205DE5" w:rsidP="0020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«Сказка</w:t>
      </w:r>
      <w:r w:rsidRPr="0020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5DE5" w:rsidRPr="00205DE5" w:rsidRDefault="00205DE5" w:rsidP="0020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Кемеровского муниципального округа</w:t>
      </w:r>
    </w:p>
    <w:p w:rsidR="00205DE5" w:rsidRPr="00205DE5" w:rsidRDefault="003F7D91" w:rsidP="00205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3.55pt" to="49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" o:allowincell="f" strokeweight="2.25pt"/>
        </w:pict>
      </w:r>
      <w:r w:rsidRPr="003F7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6.75pt" to="49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cTgIAAFg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" o:allowincell="f"/>
        </w:pict>
      </w: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противостоять коррупции»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Официальное толкование </w:t>
      </w:r>
      <w:r w:rsidRPr="00DF7001">
        <w:rPr>
          <w:rFonts w:ascii="Times New Roman" w:hAnsi="Times New Roman" w:cs="Times New Roman"/>
          <w:bCs/>
          <w:sz w:val="24"/>
          <w:szCs w:val="24"/>
          <w:lang w:eastAsia="ru-RU"/>
        </w:rPr>
        <w:t>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 согласно Федеральному закону от 25.12.2008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» дается следующим образом: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7001">
        <w:rPr>
          <w:rFonts w:ascii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«)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о или попустительство по службе (ст. 290 Уголовного кодекса РФ»). </w:t>
      </w:r>
      <w:proofErr w:type="gramEnd"/>
    </w:p>
    <w:p w:rsidR="00DF7001" w:rsidRPr="00D95C95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(ст. 291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DF700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Посредничество во взяточничестве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5" w:anchor="dst2054" w:history="1">
        <w:r w:rsidRPr="00DF70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значительном размере</w:t>
        </w:r>
      </w:hyperlink>
      <w:r w:rsidR="00D95C9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(ст. 291.1.</w:t>
      </w:r>
      <w:proofErr w:type="gramEnd"/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5C95">
        <w:rPr>
          <w:rFonts w:ascii="Times New Roman" w:hAnsi="Times New Roman" w:cs="Times New Roman"/>
          <w:sz w:val="24"/>
          <w:szCs w:val="24"/>
          <w:lang w:eastAsia="ru-RU"/>
        </w:rPr>
        <w:t>Уголовного кодекса РФ»).</w:t>
      </w:r>
      <w:proofErr w:type="gramEnd"/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требуют (вымогают) взятку?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открыто не говорят, а как бы невзначай намекают на то, что вопрос может быть решен только этим чиновником и никем иным;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якобы случайно Вам демонстрируются цифры на компьютере, калькуляторе и даже на снегу;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D95C95" w:rsidRPr="00DF7001" w:rsidRDefault="00D95C95" w:rsidP="00D95C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вести себя, если у Вас вымогают взятку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5D41B3" w:rsidRPr="00DF7001" w:rsidRDefault="005D41B3" w:rsidP="00D95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DF7001" w:rsidSect="002B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20CBC"/>
    <w:rsid w:val="0001220A"/>
    <w:rsid w:val="00205DE5"/>
    <w:rsid w:val="002B685A"/>
    <w:rsid w:val="002E6A59"/>
    <w:rsid w:val="003F7D91"/>
    <w:rsid w:val="00420CBC"/>
    <w:rsid w:val="00422B77"/>
    <w:rsid w:val="005D41B3"/>
    <w:rsid w:val="007B2087"/>
    <w:rsid w:val="00915529"/>
    <w:rsid w:val="00D95C95"/>
    <w:rsid w:val="00DF7001"/>
    <w:rsid w:val="00EB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6411e005f539b666d6f360f202cb7b1c23fe27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дом</cp:lastModifiedBy>
  <cp:revision>8</cp:revision>
  <dcterms:created xsi:type="dcterms:W3CDTF">2016-11-02T05:04:00Z</dcterms:created>
  <dcterms:modified xsi:type="dcterms:W3CDTF">2021-12-19T12:28:00Z</dcterms:modified>
</cp:coreProperties>
</file>