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6551BC" w:rsidP="00334BF6">
            <w:pPr>
              <w:jc w:val="center"/>
            </w:pPr>
            <w:r>
              <w:t>Приказ № 43</w:t>
            </w:r>
            <w:r w:rsidR="00D83669">
              <w:t xml:space="preserve"> от </w:t>
            </w:r>
            <w:r>
              <w:t>0</w:t>
            </w:r>
            <w:r w:rsidR="00FD0C17">
              <w:t>3</w:t>
            </w:r>
            <w:r>
              <w:t>.10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6551BC" w:rsidP="00334BF6">
            <w:pPr>
              <w:jc w:val="center"/>
            </w:pPr>
            <w:r>
              <w:t>Группа  «колосок</w:t>
            </w:r>
            <w:bookmarkStart w:id="0" w:name="_GoBack"/>
            <w:bookmarkEnd w:id="0"/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DB011A" w:rsidP="00334BF6">
            <w:pPr>
              <w:jc w:val="center"/>
            </w:pPr>
            <w:r>
              <w:t>2</w:t>
            </w:r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551BC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E93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2025-10-31T06:21:00Z</dcterms:modified>
</cp:coreProperties>
</file>