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1BF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841132"/>
            <wp:effectExtent l="19050" t="0" r="3175" b="0"/>
            <wp:docPr id="1" name="Рисунок 1" descr="C:\Documents and Settings\Admin.MICROSOF-F45339\Мои документы\Мои рисунки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45339\Мои документы\Мои рисунки\img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F4" w:rsidRDefault="00C41BF4">
      <w:pPr>
        <w:rPr>
          <w:lang w:val="en-US"/>
        </w:rPr>
      </w:pP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lastRenderedPageBreak/>
        <w:t>2.3.            Зачисление в логопедический пункт осуществляется на основании обследования речи воспитанников, которое проводит учитель – логопед;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 xml:space="preserve"> 2.4.            Обследованные воспитанники, имеющие нарушения в развитии устной речи, регистрируются в журнале.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 xml:space="preserve">2.5.            зачисление в логопедический пункт воспитанников из числа обследованных и зарегистрированных производится в течение всего учебного года по мере освобождения мест. 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>2.6.            Начало и продолжительность учебного года, продолжительность каникул устанавливается в логопедическом пункте в соответствии Уставом Организации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>2.7.            На каждого воспитанника, зачисленного в логопедический пункт, учитель – логопед заполняет речевую карту и отмечает результаты коррекционной работы (1 раз в год).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>2.8.            Коррекционная работа по устранению нарушений в развитии речи воспитанников осуществляется на групповых, подгрупповых и индивидуальных занятиях.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</w:pPr>
      <w:r w:rsidRPr="00C41BF4">
        <w:t>2.9.            Знания с воспитанниками в логопедическом пункте, как правило, проводятся во внеурочное время с учетом режима работы общеобразовательного учреждения.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</w:pPr>
      <w:r w:rsidRPr="00C41BF4">
        <w:t>2.10.        Коррекция произношения у воспитанников с фонетическими нарушениями, не влияющими на успеваемость, в виде исключения может осуществляться во время групповых занятий.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</w:pPr>
      <w:r w:rsidRPr="00C41BF4">
        <w:t>2.11.        Основной формой организации учебно-коррекционной работы являются групповые занятия. В группы подбираются воспитанники с однородными нарушениями речи. Предельная наполняемость групп устанавливается в зависимости от характера нарушения в развитии устной речи воспитанников.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</w:pPr>
      <w:r w:rsidRPr="00C41BF4">
        <w:t>2.12.        Периодичность и продолжительность групповых, подгрупповых и индивидуальных занятий определяется тяжестью нарушения речевого развития.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</w:pPr>
      <w:r w:rsidRPr="00C41BF4">
        <w:t xml:space="preserve">2.13.        </w:t>
      </w:r>
      <w:proofErr w:type="gramStart"/>
      <w:r w:rsidRPr="00C41BF4">
        <w:t>Индивидуальные занятия  проводятся:</w:t>
      </w:r>
      <w:r w:rsidRPr="00C41BF4">
        <w:br/>
        <w:t>-    с воспитанниками, имеющие общее недоразвитие речи, не менее трех раз в неделю;</w:t>
      </w:r>
      <w:r w:rsidRPr="00C41BF4">
        <w:br/>
        <w:t xml:space="preserve">-    с воспитанниками, имеющими  дефекты речи, обусловленные нарушением строения и подвижности органов речевого аппарата (дизартрия, </w:t>
      </w:r>
      <w:proofErr w:type="spellStart"/>
      <w:r w:rsidRPr="00C41BF4">
        <w:t>ринолалия</w:t>
      </w:r>
      <w:proofErr w:type="spellEnd"/>
      <w:r w:rsidRPr="00C41BF4">
        <w:t>), не менее трех раз в неделю;</w:t>
      </w:r>
      <w:r w:rsidRPr="00C41BF4">
        <w:br/>
        <w:t xml:space="preserve">-    с воспитанниками, имеющими </w:t>
      </w:r>
      <w:proofErr w:type="spellStart"/>
      <w:r w:rsidRPr="00C41BF4">
        <w:t>нерезко</w:t>
      </w:r>
      <w:proofErr w:type="spellEnd"/>
      <w:r w:rsidRPr="00C41BF4">
        <w:t xml:space="preserve"> выраженное общее недоразвитие речи, фонетико-фонематическое недоразвитие речи или фонематическое недоразвитие речи, не менее одного – двух раз в неделю;</w:t>
      </w:r>
      <w:proofErr w:type="gramEnd"/>
      <w:r w:rsidRPr="00C41BF4">
        <w:br/>
        <w:t>-    с воспитанниками, имеющими фонетические дефекты, не менее одного – двух раз в неделю.</w:t>
      </w:r>
      <w:r w:rsidRPr="00C41BF4">
        <w:br/>
        <w:t>По мере формирования произносительных навыков у воспитанников, занятия с ними проводятся в подгруппе.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</w:pPr>
      <w:r w:rsidRPr="00C41BF4">
        <w:t xml:space="preserve">2.14.        </w:t>
      </w:r>
      <w:proofErr w:type="gramStart"/>
      <w:r w:rsidRPr="00C41BF4">
        <w:t>Групповые занятия проводятся:</w:t>
      </w:r>
      <w:r w:rsidRPr="00C41BF4">
        <w:br/>
        <w:t>-    с воспитанниками, имеющими общее недоразвитие речи; нарушения чтения, обусловленные общим недоразвитием речи, не менее трех раз в неделю;</w:t>
      </w:r>
      <w:r w:rsidRPr="00C41BF4">
        <w:br/>
        <w:t>-    с воспитанниками, имеющими  фонетико-фонематическое недоразвитие или фонематическое недоразвитие речи; нарушения чтения, обусловленные фонетико-фонематическим или фонематическим недоразвитием речи, не менее двух-трех раз в неделю;</w:t>
      </w:r>
      <w:r w:rsidRPr="00C41BF4">
        <w:br/>
        <w:t xml:space="preserve">-    с воспитанниками, имеющие фонетические дефекты, не менее одного – </w:t>
      </w:r>
      <w:r w:rsidRPr="00C41BF4">
        <w:lastRenderedPageBreak/>
        <w:t>двух раз в неделю;</w:t>
      </w:r>
      <w:r w:rsidRPr="00C41BF4">
        <w:br/>
      </w:r>
      <w:proofErr w:type="gramEnd"/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</w:pPr>
      <w:r w:rsidRPr="00C41BF4">
        <w:t>2.15.        Продолжительность группового занятия составляет:</w:t>
      </w:r>
      <w:r w:rsidRPr="00C41BF4">
        <w:br/>
        <w:t>-    20 минут (с воспитанниками 5 – 6 лет);</w:t>
      </w:r>
      <w:r w:rsidRPr="00C41BF4">
        <w:br/>
        <w:t>-    25 минут (с воспитанниками 6 – 7 лет);</w:t>
      </w:r>
      <w:r w:rsidRPr="00C41BF4">
        <w:br/>
        <w:t xml:space="preserve"> Продолжительность подгруппового занятия – 20 – 25 минут.</w:t>
      </w:r>
      <w:r w:rsidRPr="00C41BF4">
        <w:br/>
        <w:t xml:space="preserve"> Продолжительность индивидуального занятия – 15 – 20 минут.</w:t>
      </w:r>
      <w:r w:rsidRPr="00C41BF4">
        <w:br/>
        <w:t>Между групповыми занятиями допускаются перерывы в 10 – 15 минут, между индивидуальными и подгрупповыми занятиями – 5 – 10 минут.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 xml:space="preserve">2.16.        Темы групповых, подгрупповых и индивидуальных занятий воспитанников, а также посещаемость фиксируются в журнале, который является финансовым документом. 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>2.17.        Выпуск воспитанников производится в течение всего учебного года после устранения у них нарушений в развитии устной речи. По мере выпуска воспитанников производится комплектование новых групп.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 xml:space="preserve">2.18.        В случаях необходимости уточнения диагноза, воспитанники нарушениями речи с согласия родителей (законных представителей) направляются учителем – логопеда в соответствующее лечебно-профилактическое учреждение для обследования врачами – специалистами (невропатологом, психиатром, отоларингологом, офтальмологом и др.) или в </w:t>
      </w:r>
      <w:proofErr w:type="spellStart"/>
      <w:r w:rsidRPr="00C41BF4">
        <w:t>психолго-медико-педагогическую</w:t>
      </w:r>
      <w:proofErr w:type="spellEnd"/>
      <w:r w:rsidRPr="00C41BF4">
        <w:t xml:space="preserve"> консультацию.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 xml:space="preserve">2.19.        Ответственность за обязательное посещение воспитанниками занятий в </w:t>
      </w:r>
      <w:proofErr w:type="gramStart"/>
      <w:r w:rsidRPr="00C41BF4">
        <w:t>логопедическим</w:t>
      </w:r>
      <w:proofErr w:type="gramEnd"/>
      <w:r w:rsidRPr="00C41BF4">
        <w:t xml:space="preserve"> пункте муниципального общеобразовательного учреждения несут родители (законные представители), учитель-логопед.</w:t>
      </w:r>
    </w:p>
    <w:p w:rsidR="00C41BF4" w:rsidRPr="00C41BF4" w:rsidRDefault="00C41BF4" w:rsidP="00C41BF4">
      <w:pPr>
        <w:pStyle w:val="a5"/>
        <w:ind w:right="452"/>
        <w:jc w:val="both"/>
      </w:pPr>
      <w:r w:rsidRPr="00C41BF4">
        <w:t> </w:t>
      </w:r>
    </w:p>
    <w:p w:rsidR="00C41BF4" w:rsidRPr="00C41BF4" w:rsidRDefault="00C41BF4" w:rsidP="00C41BF4">
      <w:pPr>
        <w:numPr>
          <w:ilvl w:val="0"/>
          <w:numId w:val="1"/>
        </w:numPr>
        <w:spacing w:before="100" w:beforeAutospacing="1" w:after="100" w:afterAutospacing="1" w:line="240" w:lineRule="auto"/>
        <w:ind w:right="452"/>
        <w:jc w:val="center"/>
        <w:rPr>
          <w:rFonts w:ascii="Times New Roman" w:hAnsi="Times New Roman" w:cs="Times New Roman"/>
          <w:sz w:val="24"/>
          <w:szCs w:val="24"/>
        </w:rPr>
      </w:pPr>
      <w:r w:rsidRPr="00C41BF4">
        <w:rPr>
          <w:rFonts w:ascii="Times New Roman" w:hAnsi="Times New Roman" w:cs="Times New Roman"/>
          <w:b/>
          <w:sz w:val="24"/>
          <w:szCs w:val="24"/>
        </w:rPr>
        <w:t>Права и обязанности учителя-логопеда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>3.1.            Учителями-логопедами назначаются лица, имеющие высшее дефектологическое образование или высшее педагогическое образование, с обязательным прохождением курсов переподготовки по специальности «логопедия».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>3.2.            Учитель-логопед назначается и увольняется в порядке, установленном законодательством Российской Федерации.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>3.3.             Учитель-логопед несет ответственность за организацию и своевременное выявление детей с первичной речевой патологией, оптимальное комплектование групп, качество коррекционно-развивающего обучения детей с нарушениями устной речи.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>3.4.            Учитель-логопед оказывает консультативную помощь учителям муниципального общеобразовательного учреждения и родителями (законными представителями) воспитанникам в определении причин неуспеваемости, дает рекомендации по преодолению неуспеваемости и закреплению навыков правильного произношения.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</w:pPr>
      <w:r w:rsidRPr="00C41BF4">
        <w:t xml:space="preserve">3.5.             Учитель-логопед: </w:t>
      </w:r>
      <w:r w:rsidRPr="00C41BF4">
        <w:br/>
        <w:t>-    проводит регулярные занятия по исправлению различных нарушений устной речи, осуществляет в ходе логопедических занятий коррекционно-развивающую работу по преодолению неуспеваемости по развитию речи, обусловленную первичным речевым дефектом;</w:t>
      </w:r>
      <w:r w:rsidRPr="00C41BF4">
        <w:br/>
        <w:t>-    осуществляет взаимодействие с воспитателями  по вопросам освоения воспитанниками образовательным программ (особенно по развитию речи);</w:t>
      </w:r>
      <w:r w:rsidRPr="00C41BF4">
        <w:br/>
        <w:t xml:space="preserve">-    </w:t>
      </w:r>
      <w:proofErr w:type="gramStart"/>
      <w:r w:rsidRPr="00C41BF4">
        <w:t xml:space="preserve">ведет разъяснительную работу среди педагогов и родителей (законных </w:t>
      </w:r>
      <w:r w:rsidRPr="00C41BF4">
        <w:lastRenderedPageBreak/>
        <w:t>представителей) воспитанников, выступая с сообщениями о задачах и специфике логопедической коррекционной работы по исправлению речевых нарушений и преодолению неуспеваемости у обучающихся, имеющих нарушения речи;</w:t>
      </w:r>
      <w:r w:rsidRPr="00C41BF4">
        <w:br/>
        <w:t>-    участвует в работе городского методического объединения учителей-логопедов и методических объединений общеобразовательного учреждения;</w:t>
      </w:r>
      <w:r w:rsidRPr="00C41BF4">
        <w:br/>
        <w:t>-    повышает свою профессиональную квалификацию и аттестуется согласно действующим нормативным документам.</w:t>
      </w:r>
      <w:proofErr w:type="gramEnd"/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 xml:space="preserve"> </w:t>
      </w:r>
    </w:p>
    <w:p w:rsidR="00C41BF4" w:rsidRPr="00C41BF4" w:rsidRDefault="00C41BF4" w:rsidP="00C41BF4">
      <w:pPr>
        <w:numPr>
          <w:ilvl w:val="0"/>
          <w:numId w:val="2"/>
        </w:numPr>
        <w:spacing w:before="100" w:beforeAutospacing="1" w:after="100" w:afterAutospacing="1" w:line="240" w:lineRule="auto"/>
        <w:ind w:right="452"/>
        <w:jc w:val="center"/>
        <w:rPr>
          <w:rFonts w:ascii="Times New Roman" w:hAnsi="Times New Roman" w:cs="Times New Roman"/>
          <w:sz w:val="24"/>
          <w:szCs w:val="24"/>
        </w:rPr>
      </w:pPr>
      <w:r w:rsidRPr="00C41BF4">
        <w:rPr>
          <w:rFonts w:ascii="Times New Roman" w:hAnsi="Times New Roman" w:cs="Times New Roman"/>
          <w:b/>
          <w:sz w:val="24"/>
          <w:szCs w:val="24"/>
        </w:rPr>
        <w:t>Руководство работой логопедического пункта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>4.1.            Непосредственное руководство работой учителей-логопедов осуществляется администрацией муниципальных общеобразовательных учреждений.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>         </w:t>
      </w:r>
    </w:p>
    <w:p w:rsidR="00C41BF4" w:rsidRPr="00C41BF4" w:rsidRDefault="00C41BF4" w:rsidP="00C41BF4">
      <w:pPr>
        <w:pStyle w:val="a5"/>
        <w:tabs>
          <w:tab w:val="num" w:pos="1080"/>
        </w:tabs>
        <w:spacing w:before="0" w:beforeAutospacing="0" w:after="0" w:afterAutospacing="0"/>
        <w:ind w:left="1080" w:right="452" w:hanging="720"/>
        <w:jc w:val="both"/>
      </w:pPr>
      <w:r w:rsidRPr="00C41BF4">
        <w:t xml:space="preserve">4.2.            Повышение уровня профессиональной квалификации, обмен опытом логопедической работы осуществляется на методическом объединении учителей-логопедов, на курсах повышения квалификации и др. </w:t>
      </w:r>
    </w:p>
    <w:p w:rsidR="00C41BF4" w:rsidRDefault="00C41BF4" w:rsidP="00C41BF4">
      <w:pPr>
        <w:pStyle w:val="a5"/>
      </w:pPr>
    </w:p>
    <w:p w:rsidR="00C41BF4" w:rsidRDefault="00C41BF4" w:rsidP="00C41BF4"/>
    <w:p w:rsidR="00C41BF4" w:rsidRPr="00C41BF4" w:rsidRDefault="00C41BF4"/>
    <w:sectPr w:rsidR="00C41BF4" w:rsidRPr="00C41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D3970"/>
    <w:multiLevelType w:val="multilevel"/>
    <w:tmpl w:val="A5F06A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4A48AF"/>
    <w:multiLevelType w:val="multilevel"/>
    <w:tmpl w:val="9DB827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1BF4"/>
    <w:rsid w:val="00C41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BF4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C41BF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980</Words>
  <Characters>5592</Characters>
  <Application>Microsoft Office Word</Application>
  <DocSecurity>0</DocSecurity>
  <Lines>46</Lines>
  <Paragraphs>13</Paragraphs>
  <ScaleCrop>false</ScaleCrop>
  <Company>Microsoft</Company>
  <LinksUpToDate>false</LinksUpToDate>
  <CharactersWithSpaces>6559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2022-04-22T01:13:00Z</dcterms:created>
  <dcterms:modified xsi:type="dcterms:W3CDTF">2022-04-22T01:17:00Z</dcterms:modified>
</cp:coreProperties>
</file>